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51" w:rsidRPr="00314740" w:rsidRDefault="00BD4C51" w:rsidP="00BD4C51">
      <w:pPr>
        <w:jc w:val="center"/>
        <w:rPr>
          <w:b/>
          <w:szCs w:val="28"/>
        </w:rPr>
      </w:pPr>
      <w:r w:rsidRPr="00314740">
        <w:rPr>
          <w:b/>
          <w:szCs w:val="28"/>
        </w:rPr>
        <w:t>ПОЯСНИТЕЛЬНАЯ ЗАПИСКА</w:t>
      </w:r>
    </w:p>
    <w:p w:rsidR="00BD4C51" w:rsidRPr="00314740" w:rsidRDefault="00BD4C51" w:rsidP="00BD4C51">
      <w:pPr>
        <w:jc w:val="center"/>
        <w:rPr>
          <w:b/>
          <w:szCs w:val="28"/>
        </w:rPr>
      </w:pPr>
      <w:r w:rsidRPr="00314740">
        <w:rPr>
          <w:b/>
          <w:szCs w:val="28"/>
        </w:rPr>
        <w:t>к проекту решения Думы городского округа</w:t>
      </w:r>
    </w:p>
    <w:p w:rsidR="00A6679B" w:rsidRPr="00314740" w:rsidRDefault="00BD4C51" w:rsidP="00A55428">
      <w:pPr>
        <w:jc w:val="center"/>
        <w:rPr>
          <w:b/>
          <w:szCs w:val="28"/>
        </w:rPr>
      </w:pPr>
      <w:r w:rsidRPr="00314740">
        <w:rPr>
          <w:b/>
          <w:bCs/>
          <w:iCs/>
          <w:color w:val="000000"/>
          <w:spacing w:val="-13"/>
          <w:szCs w:val="28"/>
        </w:rPr>
        <w:t xml:space="preserve"> «</w:t>
      </w:r>
      <w:r w:rsidR="00314740" w:rsidRPr="00314740">
        <w:rPr>
          <w:b/>
          <w:szCs w:val="28"/>
        </w:rPr>
        <w:t>О внесении изменений в Устав Верхнесалдинского городского округа</w:t>
      </w:r>
      <w:r w:rsidR="00A6679B" w:rsidRPr="00314740">
        <w:rPr>
          <w:b/>
          <w:szCs w:val="28"/>
        </w:rPr>
        <w:t>»</w:t>
      </w:r>
    </w:p>
    <w:p w:rsidR="00A6679B" w:rsidRPr="00314740" w:rsidRDefault="00A6679B" w:rsidP="00BD4C51">
      <w:pPr>
        <w:jc w:val="center"/>
        <w:rPr>
          <w:b/>
          <w:i/>
          <w:szCs w:val="28"/>
        </w:rPr>
      </w:pPr>
    </w:p>
    <w:p w:rsidR="00F059C9" w:rsidRPr="00314740" w:rsidRDefault="00F30917" w:rsidP="00F30917">
      <w:pPr>
        <w:ind w:firstLine="709"/>
        <w:jc w:val="both"/>
        <w:rPr>
          <w:b/>
          <w:sz w:val="26"/>
          <w:szCs w:val="26"/>
        </w:rPr>
      </w:pPr>
      <w:proofErr w:type="gramStart"/>
      <w:r w:rsidRPr="00314740">
        <w:rPr>
          <w:sz w:val="26"/>
          <w:szCs w:val="26"/>
        </w:rPr>
        <w:t>В целях приведения Устава Верхнесалдинского городского округа в соответствие с Федеральным законом от 31.07.2020 № 248-ФЗ «О государственном контроле (надзоре) и муниципальном контроле в Российской Федерации», в соответствии с ч. 4 ст. 1 Федерального закона «О прокуратуре Российской Федерации» и ч. 9 ст. 48 Устава Верхнесалдинского городского округа</w:t>
      </w:r>
      <w:r w:rsidR="00F059C9" w:rsidRPr="00314740">
        <w:rPr>
          <w:sz w:val="26"/>
          <w:szCs w:val="26"/>
        </w:rPr>
        <w:t xml:space="preserve"> </w:t>
      </w:r>
      <w:r w:rsidRPr="00314740">
        <w:rPr>
          <w:b/>
          <w:sz w:val="26"/>
          <w:szCs w:val="26"/>
        </w:rPr>
        <w:t>из Верхнесалдин</w:t>
      </w:r>
      <w:r w:rsidR="009175A6" w:rsidRPr="00314740">
        <w:rPr>
          <w:b/>
          <w:sz w:val="26"/>
          <w:szCs w:val="26"/>
        </w:rPr>
        <w:t>ской городской прокуратуры от 22.08.2022 № 02-08-2022</w:t>
      </w:r>
      <w:r w:rsidRPr="00314740">
        <w:rPr>
          <w:b/>
          <w:sz w:val="26"/>
          <w:szCs w:val="26"/>
        </w:rPr>
        <w:t xml:space="preserve">) в </w:t>
      </w:r>
      <w:r w:rsidR="00F059C9" w:rsidRPr="00314740">
        <w:rPr>
          <w:b/>
          <w:sz w:val="26"/>
          <w:szCs w:val="26"/>
        </w:rPr>
        <w:t>адрес Думы го</w:t>
      </w:r>
      <w:r w:rsidRPr="00314740">
        <w:rPr>
          <w:b/>
          <w:sz w:val="26"/>
          <w:szCs w:val="26"/>
        </w:rPr>
        <w:t>родского округа поступил</w:t>
      </w:r>
      <w:proofErr w:type="gramEnd"/>
      <w:r w:rsidRPr="00314740">
        <w:rPr>
          <w:b/>
          <w:sz w:val="26"/>
          <w:szCs w:val="26"/>
        </w:rPr>
        <w:t xml:space="preserve"> проект </w:t>
      </w:r>
      <w:r w:rsidR="00F059C9" w:rsidRPr="00314740">
        <w:rPr>
          <w:b/>
          <w:sz w:val="26"/>
          <w:szCs w:val="26"/>
        </w:rPr>
        <w:t xml:space="preserve"> </w:t>
      </w:r>
      <w:r w:rsidRPr="00314740">
        <w:rPr>
          <w:b/>
          <w:sz w:val="26"/>
          <w:szCs w:val="26"/>
        </w:rPr>
        <w:t>нормативного правового модельного акта – решения Думы городского округа «О внесении изменений в Устав Верхнесалдинского городского округа»</w:t>
      </w:r>
      <w:r w:rsidR="00F059C9" w:rsidRPr="00314740">
        <w:rPr>
          <w:b/>
          <w:sz w:val="26"/>
          <w:szCs w:val="26"/>
        </w:rPr>
        <w:t>.</w:t>
      </w:r>
    </w:p>
    <w:p w:rsidR="00F30917" w:rsidRPr="00314740" w:rsidRDefault="00E10ABE" w:rsidP="00F30917">
      <w:pPr>
        <w:ind w:firstLine="709"/>
        <w:jc w:val="both"/>
        <w:rPr>
          <w:sz w:val="26"/>
          <w:szCs w:val="26"/>
        </w:rPr>
      </w:pPr>
      <w:r w:rsidRPr="00314740">
        <w:rPr>
          <w:b/>
          <w:sz w:val="26"/>
          <w:szCs w:val="26"/>
        </w:rPr>
        <w:t xml:space="preserve"> </w:t>
      </w:r>
      <w:r w:rsidR="00F30917" w:rsidRPr="00314740">
        <w:rPr>
          <w:sz w:val="26"/>
          <w:szCs w:val="26"/>
        </w:rPr>
        <w:t>Согласно поступившему из прокуратуры проекту решения Думы городского округа «О внесении изменений в Устав Верхнесалдинского городского округа» предлагается дополнить статью 6.1 Устава частью 3 следующего содержания:</w:t>
      </w:r>
    </w:p>
    <w:p w:rsidR="00F30917" w:rsidRPr="00314740" w:rsidRDefault="00F30917" w:rsidP="00F30917">
      <w:pPr>
        <w:ind w:firstLine="709"/>
        <w:jc w:val="both"/>
        <w:rPr>
          <w:sz w:val="26"/>
          <w:szCs w:val="26"/>
        </w:rPr>
      </w:pPr>
      <w:r w:rsidRPr="00314740">
        <w:rPr>
          <w:sz w:val="26"/>
          <w:szCs w:val="26"/>
        </w:rPr>
        <w:t>«ч.</w:t>
      </w:r>
      <w:r w:rsidR="004D61C2" w:rsidRPr="00314740">
        <w:rPr>
          <w:sz w:val="26"/>
          <w:szCs w:val="26"/>
        </w:rPr>
        <w:t xml:space="preserve"> </w:t>
      </w:r>
      <w:r w:rsidR="00524E9B">
        <w:rPr>
          <w:sz w:val="26"/>
          <w:szCs w:val="26"/>
        </w:rPr>
        <w:t xml:space="preserve">З. </w:t>
      </w:r>
      <w:r w:rsidRPr="00314740">
        <w:rPr>
          <w:sz w:val="26"/>
          <w:szCs w:val="26"/>
        </w:rPr>
        <w:t>«Муниципальный контроль подлежит осуществлению при наличии в границах муниципального образования Верхнесалдинский городской округ объектов соответствующего вида контроля</w:t>
      </w:r>
      <w:proofErr w:type="gramStart"/>
      <w:r w:rsidRPr="00314740">
        <w:rPr>
          <w:sz w:val="26"/>
          <w:szCs w:val="26"/>
        </w:rPr>
        <w:t>.».</w:t>
      </w:r>
      <w:proofErr w:type="gramEnd"/>
    </w:p>
    <w:p w:rsidR="00DC29E7" w:rsidRPr="00314740" w:rsidRDefault="00DC29E7" w:rsidP="00F30917">
      <w:pPr>
        <w:ind w:firstLine="709"/>
        <w:jc w:val="both"/>
        <w:rPr>
          <w:sz w:val="26"/>
          <w:szCs w:val="26"/>
        </w:rPr>
      </w:pPr>
      <w:r w:rsidRPr="00314740">
        <w:rPr>
          <w:sz w:val="26"/>
          <w:szCs w:val="26"/>
        </w:rPr>
        <w:t xml:space="preserve">Также в адрес Думы городского округа поступили </w:t>
      </w:r>
      <w:r w:rsidRPr="00314740">
        <w:rPr>
          <w:b/>
          <w:sz w:val="26"/>
          <w:szCs w:val="26"/>
        </w:rPr>
        <w:t>модельные изменения Главного управления министерства юстиции Российской Федерации по Свердловской области  от 30.08.2022 № 66/02-14142/1334,</w:t>
      </w:r>
      <w:r w:rsidRPr="00314740">
        <w:rPr>
          <w:sz w:val="26"/>
          <w:szCs w:val="26"/>
        </w:rPr>
        <w:t xml:space="preserve"> в связи с принятием Федерального закона от 14.03.2022 № 60-ФЗ «О внесении изменений в отдельные законодательные акты Российской Федерации».</w:t>
      </w:r>
    </w:p>
    <w:p w:rsidR="00E10ABE" w:rsidRPr="00314740" w:rsidRDefault="00E10ABE" w:rsidP="00F30917">
      <w:pPr>
        <w:ind w:firstLine="709"/>
        <w:jc w:val="both"/>
        <w:rPr>
          <w:sz w:val="26"/>
          <w:szCs w:val="26"/>
        </w:rPr>
      </w:pPr>
      <w:r w:rsidRPr="00314740">
        <w:rPr>
          <w:sz w:val="26"/>
          <w:szCs w:val="26"/>
        </w:rPr>
        <w:t>В соответствии с модельными изменениями Главного управления министерства юстиции Российской Федерации по Свердловской области в Устав Верхнесалдинского городского округа» предлагается внести следующие изменения:</w:t>
      </w:r>
    </w:p>
    <w:p w:rsidR="00DC29E7" w:rsidRPr="00314740" w:rsidRDefault="00DC29E7" w:rsidP="00DC29E7">
      <w:pPr>
        <w:ind w:firstLine="708"/>
        <w:jc w:val="both"/>
        <w:rPr>
          <w:sz w:val="26"/>
          <w:szCs w:val="26"/>
        </w:rPr>
      </w:pPr>
      <w:r w:rsidRPr="00314740">
        <w:rPr>
          <w:sz w:val="26"/>
          <w:szCs w:val="26"/>
        </w:rPr>
        <w:t xml:space="preserve">1) в абзаце втором части 4 статьи 9 заменить слова «избирательную комиссию городского округа» словами ««территориальную избирательную комиссию»; </w:t>
      </w:r>
    </w:p>
    <w:p w:rsidR="00DC29E7" w:rsidRPr="00314740" w:rsidRDefault="00A41D16" w:rsidP="00DC29E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DC29E7" w:rsidRPr="00314740">
        <w:rPr>
          <w:sz w:val="26"/>
          <w:szCs w:val="26"/>
        </w:rPr>
        <w:t xml:space="preserve">)  в статье 12 заменить слова «избирательная комиссия городского округа» в соответствующем падеже словами ««территориальная избирательная комиссия» в соответствующем падеже; </w:t>
      </w:r>
    </w:p>
    <w:p w:rsidR="00DC29E7" w:rsidRPr="00314740" w:rsidRDefault="00A41D16" w:rsidP="00DC29E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DC29E7" w:rsidRPr="00314740">
        <w:rPr>
          <w:sz w:val="26"/>
          <w:szCs w:val="26"/>
        </w:rPr>
        <w:t>) пункт 4 части 3 статьи 23 признать утратившим силу;</w:t>
      </w:r>
    </w:p>
    <w:p w:rsidR="00DC29E7" w:rsidRPr="00314740" w:rsidRDefault="00A41D16" w:rsidP="00DC29E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DC29E7" w:rsidRPr="00314740">
        <w:rPr>
          <w:sz w:val="26"/>
          <w:szCs w:val="26"/>
        </w:rPr>
        <w:t>) в подпунктах «а» и «б» пункта 2 части 5.1 статьи 25 исключить слова «аппарате избирательной комиссии муниципального образования»;</w:t>
      </w:r>
    </w:p>
    <w:p w:rsidR="00DC29E7" w:rsidRPr="00314740" w:rsidRDefault="00A41D16" w:rsidP="00DC29E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C29E7" w:rsidRPr="00314740">
        <w:rPr>
          <w:sz w:val="26"/>
          <w:szCs w:val="26"/>
        </w:rPr>
        <w:t>) в подпунктах «а» и «б» пункта 2 части 18 статьи 28 исключить слова «аппарате избирательной комиссии муниципального образования»;</w:t>
      </w:r>
    </w:p>
    <w:p w:rsidR="00DC29E7" w:rsidRPr="00314740" w:rsidRDefault="00A41D16" w:rsidP="00DC29E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DC29E7" w:rsidRPr="00314740">
        <w:rPr>
          <w:sz w:val="26"/>
          <w:szCs w:val="26"/>
        </w:rPr>
        <w:t>) статью 33 признать утратившей силу;</w:t>
      </w:r>
    </w:p>
    <w:p w:rsidR="00DC29E7" w:rsidRPr="00314740" w:rsidRDefault="00A41D16" w:rsidP="00DC29E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DC29E7" w:rsidRPr="00314740">
        <w:rPr>
          <w:sz w:val="26"/>
          <w:szCs w:val="26"/>
        </w:rPr>
        <w:t>) в части 2 статьи 37 исключить слова «председатель избирательной комиссии городского округа».</w:t>
      </w:r>
    </w:p>
    <w:p w:rsidR="000953CE" w:rsidRPr="00314740" w:rsidRDefault="00A41D16" w:rsidP="000953CE">
      <w:pPr>
        <w:pStyle w:val="ConsPlusNormal"/>
        <w:widowControl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Д</w:t>
      </w:r>
      <w:r w:rsidRPr="00314740">
        <w:rPr>
          <w:b/>
          <w:sz w:val="26"/>
          <w:szCs w:val="26"/>
        </w:rPr>
        <w:t xml:space="preserve">ля наглядности </w:t>
      </w:r>
      <w:r>
        <w:rPr>
          <w:b/>
          <w:sz w:val="26"/>
          <w:szCs w:val="26"/>
        </w:rPr>
        <w:t>и</w:t>
      </w:r>
      <w:r w:rsidR="000953CE" w:rsidRPr="00314740">
        <w:rPr>
          <w:b/>
          <w:sz w:val="26"/>
          <w:szCs w:val="26"/>
        </w:rPr>
        <w:t>зменения, которые содержит проект решения Думы городского округа «О внесении изменений в Устав Верхнесалдинского городского  округа», приведены в сравнительной таблице (прилагается).</w:t>
      </w:r>
    </w:p>
    <w:p w:rsidR="000953CE" w:rsidRDefault="000953CE" w:rsidP="000953CE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14740">
        <w:rPr>
          <w:sz w:val="26"/>
          <w:szCs w:val="26"/>
        </w:rPr>
        <w:t xml:space="preserve">Предварительно проект решения «О внесении изменений в Устав» был направлен для проведения антикоррупционной экспертизы, проверки на соответствие действующему законодательству в Главное управление Министерства юстиции  РФ по Свердловской области и в Верхнесалдинскую городскую прокуратуру. </w:t>
      </w:r>
    </w:p>
    <w:p w:rsidR="00564AA8" w:rsidRPr="00564AA8" w:rsidRDefault="00564AA8" w:rsidP="00564AA8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64AA8">
        <w:rPr>
          <w:sz w:val="26"/>
          <w:szCs w:val="26"/>
        </w:rPr>
        <w:lastRenderedPageBreak/>
        <w:t>Главным управлением Министерства юстиции Российской Федерации по Свердловской области представлено положительное заключение от 16.11.2022 № 66/02-18501, которое поступило в Думу городского округа. Как указано в заключени</w:t>
      </w:r>
      <w:proofErr w:type="gramStart"/>
      <w:r w:rsidRPr="00564AA8">
        <w:rPr>
          <w:sz w:val="26"/>
          <w:szCs w:val="26"/>
        </w:rPr>
        <w:t>и</w:t>
      </w:r>
      <w:proofErr w:type="gramEnd"/>
      <w:r w:rsidRPr="00564AA8">
        <w:rPr>
          <w:sz w:val="26"/>
          <w:szCs w:val="26"/>
        </w:rPr>
        <w:t>, положений, способствующих созданию условий для проявления коррупции, не выявлено.</w:t>
      </w:r>
    </w:p>
    <w:p w:rsidR="00564AA8" w:rsidRPr="00564AA8" w:rsidRDefault="00564AA8" w:rsidP="00564AA8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64AA8">
        <w:rPr>
          <w:sz w:val="26"/>
          <w:szCs w:val="26"/>
        </w:rPr>
        <w:t>Однако в целях устранения нарушений правил юридической техники в указанном выше заключении предлагалось подпункт 1 пункта 1 Проекта решения Думы городского округа изложить в следующей редакции:</w:t>
      </w:r>
    </w:p>
    <w:p w:rsidR="00564AA8" w:rsidRPr="00564AA8" w:rsidRDefault="00564AA8" w:rsidP="00564AA8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64AA8">
        <w:rPr>
          <w:sz w:val="26"/>
          <w:szCs w:val="26"/>
        </w:rPr>
        <w:t>«1) дополнить статью 6.1 частью 3 следующего содержания:</w:t>
      </w:r>
    </w:p>
    <w:p w:rsidR="00564AA8" w:rsidRPr="00564AA8" w:rsidRDefault="00564AA8" w:rsidP="00564AA8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64AA8">
        <w:rPr>
          <w:sz w:val="26"/>
          <w:szCs w:val="26"/>
        </w:rPr>
        <w:t xml:space="preserve">«3. Муниципальный контроль подлежит осуществлению при наличии в границах </w:t>
      </w:r>
      <w:r w:rsidRPr="00A41D16">
        <w:rPr>
          <w:b/>
          <w:sz w:val="26"/>
          <w:szCs w:val="26"/>
        </w:rPr>
        <w:t>Верхнесалдинского городского округа</w:t>
      </w:r>
      <w:r w:rsidR="00A41D16">
        <w:rPr>
          <w:b/>
          <w:sz w:val="26"/>
          <w:szCs w:val="26"/>
        </w:rPr>
        <w:t xml:space="preserve"> </w:t>
      </w:r>
      <w:r w:rsidRPr="00564AA8">
        <w:rPr>
          <w:sz w:val="26"/>
          <w:szCs w:val="26"/>
        </w:rPr>
        <w:t>объектов с</w:t>
      </w:r>
      <w:r w:rsidR="00D011CF">
        <w:rPr>
          <w:sz w:val="26"/>
          <w:szCs w:val="26"/>
        </w:rPr>
        <w:t>оответствующего вида контроля</w:t>
      </w:r>
      <w:proofErr w:type="gramStart"/>
      <w:r w:rsidR="00D011CF">
        <w:rPr>
          <w:sz w:val="26"/>
          <w:szCs w:val="26"/>
        </w:rPr>
        <w:t>.</w:t>
      </w:r>
      <w:r w:rsidRPr="00564AA8">
        <w:rPr>
          <w:sz w:val="26"/>
          <w:szCs w:val="26"/>
        </w:rPr>
        <w:t>».</w:t>
      </w:r>
      <w:proofErr w:type="gramEnd"/>
    </w:p>
    <w:p w:rsidR="00564AA8" w:rsidRDefault="00564AA8" w:rsidP="00564AA8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64AA8">
        <w:rPr>
          <w:sz w:val="26"/>
          <w:szCs w:val="26"/>
        </w:rPr>
        <w:t xml:space="preserve">Данное замечание Главного управления Министерства юстиции Российской Федерации по Свердловской области было учтено при рассмотрении и принятии проекта решения Думы Верхнесалдинского городского округа </w:t>
      </w:r>
      <w:r w:rsidR="00524E9B">
        <w:rPr>
          <w:sz w:val="26"/>
          <w:szCs w:val="26"/>
        </w:rPr>
        <w:t>«</w:t>
      </w:r>
      <w:r w:rsidR="00524E9B" w:rsidRPr="00564AA8">
        <w:rPr>
          <w:sz w:val="26"/>
          <w:szCs w:val="26"/>
        </w:rPr>
        <w:t xml:space="preserve">О внесении изменений в Устав Верхнесалдинского городского округа» </w:t>
      </w:r>
      <w:r w:rsidR="00524E9B">
        <w:rPr>
          <w:sz w:val="26"/>
          <w:szCs w:val="26"/>
        </w:rPr>
        <w:t>на очередном заседании Думы 22 ноября 2022 года</w:t>
      </w:r>
      <w:r w:rsidR="00956A74">
        <w:rPr>
          <w:sz w:val="26"/>
          <w:szCs w:val="26"/>
        </w:rPr>
        <w:t>.</w:t>
      </w:r>
      <w:r w:rsidR="00524E9B">
        <w:rPr>
          <w:sz w:val="26"/>
          <w:szCs w:val="26"/>
        </w:rPr>
        <w:t xml:space="preserve"> </w:t>
      </w:r>
      <w:r w:rsidRPr="00564AA8">
        <w:rPr>
          <w:sz w:val="26"/>
          <w:szCs w:val="26"/>
        </w:rPr>
        <w:t xml:space="preserve"> </w:t>
      </w:r>
    </w:p>
    <w:p w:rsidR="006A40BC" w:rsidRPr="00314740" w:rsidRDefault="006A40BC" w:rsidP="006A40BC">
      <w:pPr>
        <w:pStyle w:val="ConsPlusNormal"/>
        <w:ind w:firstLine="709"/>
        <w:jc w:val="both"/>
        <w:rPr>
          <w:b/>
          <w:sz w:val="26"/>
          <w:szCs w:val="26"/>
        </w:rPr>
      </w:pPr>
      <w:r w:rsidRPr="00314740">
        <w:rPr>
          <w:b/>
          <w:sz w:val="26"/>
          <w:szCs w:val="26"/>
        </w:rPr>
        <w:t>Процедура внесения данных изменений в Устав требует проведения публичных слушаний.</w:t>
      </w:r>
    </w:p>
    <w:p w:rsidR="006A40BC" w:rsidRPr="00314740" w:rsidRDefault="00564AA8" w:rsidP="006A40BC">
      <w:pPr>
        <w:pStyle w:val="ConsPlusNormal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Так, с</w:t>
      </w:r>
      <w:r w:rsidR="006A40BC" w:rsidRPr="00314740">
        <w:rPr>
          <w:sz w:val="26"/>
          <w:szCs w:val="26"/>
        </w:rPr>
        <w:t>огласно пункту 3 статьи 17 Устава Верхнесалдинского городского округа, в соответствии с Положением о порядке организации и проведения публичных слушаний на территории Верхнесалдинского городского округа, утвержденном решением Думы городского округа от 23.05.2006 № 41 (далее – Положение о публичных слушаниях) по проекту решения о внесении изменений в Устав Верхнесалдинского городского округа должны проводиться публичные слушания, кроме случаев, когда в Устав городского</w:t>
      </w:r>
      <w:proofErr w:type="gramEnd"/>
      <w:r w:rsidR="006A40BC" w:rsidRPr="00314740">
        <w:rPr>
          <w:sz w:val="26"/>
          <w:szCs w:val="26"/>
        </w:rPr>
        <w:t xml:space="preserve"> округа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актами.</w:t>
      </w:r>
    </w:p>
    <w:p w:rsidR="006A40BC" w:rsidRDefault="006A40BC" w:rsidP="006A40BC">
      <w:pPr>
        <w:pStyle w:val="ConsPlusNormal"/>
        <w:ind w:firstLine="709"/>
        <w:jc w:val="both"/>
        <w:rPr>
          <w:sz w:val="26"/>
          <w:szCs w:val="26"/>
        </w:rPr>
      </w:pPr>
      <w:r w:rsidRPr="00314740">
        <w:rPr>
          <w:sz w:val="26"/>
          <w:szCs w:val="26"/>
        </w:rPr>
        <w:t>Публичные слушания  должны проводиться  до момента рассмотрения проекта решения о внесении изменений в Устав Верхнесалдинского городского округа.</w:t>
      </w:r>
    </w:p>
    <w:p w:rsidR="00956A74" w:rsidRPr="00D011CF" w:rsidRDefault="00A55428" w:rsidP="006A40BC">
      <w:pPr>
        <w:pStyle w:val="ConsPlusNormal"/>
        <w:ind w:firstLine="709"/>
        <w:jc w:val="both"/>
        <w:rPr>
          <w:b/>
          <w:sz w:val="26"/>
          <w:szCs w:val="26"/>
        </w:rPr>
      </w:pPr>
      <w:proofErr w:type="gramStart"/>
      <w:r w:rsidRPr="00D011CF">
        <w:rPr>
          <w:b/>
          <w:sz w:val="26"/>
          <w:szCs w:val="26"/>
        </w:rPr>
        <w:t>В целях реализации прав граждан на осуществление местного самоуправления п</w:t>
      </w:r>
      <w:r w:rsidR="00956A74" w:rsidRPr="00D011CF">
        <w:rPr>
          <w:b/>
          <w:sz w:val="26"/>
          <w:szCs w:val="26"/>
        </w:rPr>
        <w:t>роведение публичных слушаний по проекту решения Думы о внесении изменений в Устав</w:t>
      </w:r>
      <w:proofErr w:type="gramEnd"/>
      <w:r w:rsidR="00956A74" w:rsidRPr="00D011CF">
        <w:rPr>
          <w:b/>
          <w:sz w:val="26"/>
          <w:szCs w:val="26"/>
        </w:rPr>
        <w:t xml:space="preserve"> было назначено решением Думы от 22.11.2022 № 9</w:t>
      </w:r>
      <w:r w:rsidRPr="00D011CF">
        <w:rPr>
          <w:b/>
          <w:sz w:val="26"/>
          <w:szCs w:val="26"/>
        </w:rPr>
        <w:t xml:space="preserve"> на 11.01.2023</w:t>
      </w:r>
      <w:r w:rsidR="00956A74" w:rsidRPr="00D011CF">
        <w:rPr>
          <w:b/>
          <w:sz w:val="26"/>
          <w:szCs w:val="26"/>
        </w:rPr>
        <w:t>.</w:t>
      </w:r>
    </w:p>
    <w:p w:rsidR="006A40BC" w:rsidRPr="00524E9B" w:rsidRDefault="00A55428" w:rsidP="006A40BC">
      <w:pPr>
        <w:pStyle w:val="ConsPlusNormal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524E9B">
        <w:rPr>
          <w:b/>
          <w:sz w:val="26"/>
          <w:szCs w:val="26"/>
        </w:rPr>
        <w:t xml:space="preserve">убличные слушания были проведены </w:t>
      </w:r>
      <w:r w:rsidR="00524E9B" w:rsidRPr="00524E9B">
        <w:rPr>
          <w:b/>
          <w:sz w:val="26"/>
          <w:szCs w:val="26"/>
        </w:rPr>
        <w:t>11 января 2023 года в  малом зале администрации Верхнесалдинского городского округа</w:t>
      </w:r>
      <w:r w:rsidR="006A40BC" w:rsidRPr="00524E9B">
        <w:rPr>
          <w:b/>
          <w:sz w:val="26"/>
          <w:szCs w:val="26"/>
        </w:rPr>
        <w:t>.</w:t>
      </w:r>
    </w:p>
    <w:p w:rsidR="00524E9B" w:rsidRPr="00524E9B" w:rsidRDefault="00524E9B" w:rsidP="00524E9B">
      <w:pPr>
        <w:pStyle w:val="ConsPlusNormal"/>
        <w:ind w:firstLine="709"/>
        <w:jc w:val="both"/>
        <w:rPr>
          <w:sz w:val="26"/>
          <w:szCs w:val="26"/>
        </w:rPr>
      </w:pPr>
      <w:proofErr w:type="gramStart"/>
      <w:r w:rsidRPr="00524E9B">
        <w:rPr>
          <w:sz w:val="26"/>
          <w:szCs w:val="26"/>
        </w:rPr>
        <w:t xml:space="preserve">В ходе проведения публичных слушаний представлен проект решения Думы городского округа «О внесении изменений в Устав Верхнесалдинского городского округа», который был опубликован в официальном печатном средстве массовой информации «Салдинская газета» от 30.11.2022 №48 (00436) на страницах 3-5 одновременно с Порядком учета предложений по проекту </w:t>
      </w:r>
      <w:r w:rsidR="00A55428" w:rsidRPr="00A55428">
        <w:rPr>
          <w:sz w:val="26"/>
          <w:szCs w:val="26"/>
        </w:rPr>
        <w:t xml:space="preserve">решения Думы </w:t>
      </w:r>
      <w:r w:rsidRPr="00524E9B">
        <w:rPr>
          <w:sz w:val="26"/>
          <w:szCs w:val="26"/>
        </w:rPr>
        <w:t>и Извещением о проведении публичных слушаний по проекту решения Думы.</w:t>
      </w:r>
      <w:proofErr w:type="gramEnd"/>
    </w:p>
    <w:p w:rsidR="00524E9B" w:rsidRPr="00524E9B" w:rsidRDefault="00524E9B" w:rsidP="00524E9B">
      <w:pPr>
        <w:pStyle w:val="ConsPlusNormal"/>
        <w:ind w:firstLine="709"/>
        <w:jc w:val="both"/>
        <w:rPr>
          <w:b/>
          <w:sz w:val="26"/>
          <w:szCs w:val="26"/>
        </w:rPr>
      </w:pPr>
      <w:r w:rsidRPr="00524E9B">
        <w:rPr>
          <w:b/>
          <w:sz w:val="26"/>
          <w:szCs w:val="26"/>
        </w:rPr>
        <w:t xml:space="preserve">По состоянию на 11.01.2023 предложений от граждан Верхнесалдинского городского округа </w:t>
      </w:r>
      <w:r w:rsidR="00A55428">
        <w:rPr>
          <w:b/>
          <w:sz w:val="26"/>
          <w:szCs w:val="26"/>
        </w:rPr>
        <w:t xml:space="preserve">в адрес Думы городского округа </w:t>
      </w:r>
      <w:r w:rsidRPr="00524E9B">
        <w:rPr>
          <w:b/>
          <w:sz w:val="26"/>
          <w:szCs w:val="26"/>
        </w:rPr>
        <w:t>в Думу городского округа не поступало.</w:t>
      </w:r>
    </w:p>
    <w:p w:rsidR="000953CE" w:rsidRPr="00524E9B" w:rsidRDefault="00524E9B" w:rsidP="00524E9B">
      <w:pPr>
        <w:pStyle w:val="ConsPlusNormal"/>
        <w:widowControl/>
        <w:ind w:firstLine="709"/>
        <w:jc w:val="both"/>
        <w:rPr>
          <w:b/>
          <w:sz w:val="26"/>
          <w:szCs w:val="26"/>
        </w:rPr>
      </w:pPr>
      <w:r w:rsidRPr="00524E9B">
        <w:rPr>
          <w:b/>
          <w:sz w:val="26"/>
          <w:szCs w:val="26"/>
        </w:rPr>
        <w:lastRenderedPageBreak/>
        <w:t xml:space="preserve">Единогласно участниками публичных слушаний принято решение рекомендовать Думе городского округа принять изменения в Устав Верхнесалдинского городского округа в предложенной </w:t>
      </w:r>
      <w:r w:rsidR="00A55428">
        <w:rPr>
          <w:b/>
          <w:sz w:val="26"/>
          <w:szCs w:val="26"/>
        </w:rPr>
        <w:t xml:space="preserve">к обсуждению </w:t>
      </w:r>
      <w:r w:rsidRPr="00524E9B">
        <w:rPr>
          <w:b/>
          <w:sz w:val="26"/>
          <w:szCs w:val="26"/>
        </w:rPr>
        <w:t>редакции.</w:t>
      </w:r>
    </w:p>
    <w:p w:rsidR="00956A74" w:rsidRPr="00A55428" w:rsidRDefault="00A55428" w:rsidP="000953CE">
      <w:pPr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A55428">
        <w:rPr>
          <w:b/>
          <w:sz w:val="26"/>
          <w:szCs w:val="26"/>
        </w:rPr>
        <w:t>По состоянию на февраль 2023 года отрицательного заключения Верхнесалдинской городской прокуратуры на проект решения Думы в Думу не поступило.</w:t>
      </w:r>
    </w:p>
    <w:p w:rsidR="000953CE" w:rsidRPr="00314740" w:rsidRDefault="000953CE" w:rsidP="000953CE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314740">
        <w:rPr>
          <w:sz w:val="26"/>
          <w:szCs w:val="26"/>
        </w:rPr>
        <w:t>Проект решения и пояснительная записка к нему подготовлены аппаратом Думы городского округа.</w:t>
      </w:r>
    </w:p>
    <w:p w:rsidR="000953CE" w:rsidRPr="00314740" w:rsidRDefault="000953CE" w:rsidP="000953CE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:rsidR="000953CE" w:rsidRPr="00314740" w:rsidRDefault="000953CE" w:rsidP="000953CE">
      <w:pPr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0953CE" w:rsidRPr="00314740" w:rsidRDefault="00956A74" w:rsidP="000953CE">
      <w:pPr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Главны</w:t>
      </w:r>
      <w:r w:rsidR="000953CE" w:rsidRPr="00314740">
        <w:rPr>
          <w:sz w:val="26"/>
          <w:szCs w:val="26"/>
        </w:rPr>
        <w:t xml:space="preserve">й специалист Думы  городского округа                                 </w:t>
      </w:r>
      <w:r>
        <w:rPr>
          <w:sz w:val="26"/>
          <w:szCs w:val="26"/>
        </w:rPr>
        <w:t xml:space="preserve">         </w:t>
      </w:r>
      <w:r w:rsidR="000953CE" w:rsidRPr="00314740">
        <w:rPr>
          <w:sz w:val="26"/>
          <w:szCs w:val="26"/>
        </w:rPr>
        <w:t>Ивасюк И.В.</w:t>
      </w:r>
    </w:p>
    <w:p w:rsidR="00326EBD" w:rsidRPr="00F059C9" w:rsidRDefault="00326EBD">
      <w:pPr>
        <w:rPr>
          <w:szCs w:val="28"/>
        </w:rPr>
      </w:pPr>
      <w:bookmarkStart w:id="0" w:name="_GoBack"/>
      <w:bookmarkEnd w:id="0"/>
    </w:p>
    <w:sectPr w:rsidR="00326EBD" w:rsidRPr="00F059C9" w:rsidSect="00DB618C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84A99"/>
    <w:multiLevelType w:val="hybridMultilevel"/>
    <w:tmpl w:val="AFC46938"/>
    <w:lvl w:ilvl="0" w:tplc="227410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F95D4E"/>
    <w:multiLevelType w:val="hybridMultilevel"/>
    <w:tmpl w:val="B560B9F6"/>
    <w:lvl w:ilvl="0" w:tplc="EA6A69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B34"/>
    <w:rsid w:val="000953CE"/>
    <w:rsid w:val="000C5777"/>
    <w:rsid w:val="000D0B81"/>
    <w:rsid w:val="00252155"/>
    <w:rsid w:val="002B5C88"/>
    <w:rsid w:val="00314740"/>
    <w:rsid w:val="00326EBD"/>
    <w:rsid w:val="00360B1F"/>
    <w:rsid w:val="003B090A"/>
    <w:rsid w:val="003D3A2F"/>
    <w:rsid w:val="003D46D5"/>
    <w:rsid w:val="00406522"/>
    <w:rsid w:val="004547FD"/>
    <w:rsid w:val="004602F9"/>
    <w:rsid w:val="00482D97"/>
    <w:rsid w:val="004C10BD"/>
    <w:rsid w:val="004D61C2"/>
    <w:rsid w:val="005102BB"/>
    <w:rsid w:val="00524E9B"/>
    <w:rsid w:val="005518DF"/>
    <w:rsid w:val="00564AA8"/>
    <w:rsid w:val="005B7E1D"/>
    <w:rsid w:val="00652B26"/>
    <w:rsid w:val="0067476C"/>
    <w:rsid w:val="006A40BC"/>
    <w:rsid w:val="006D1E28"/>
    <w:rsid w:val="00760F26"/>
    <w:rsid w:val="00761F83"/>
    <w:rsid w:val="00786FC8"/>
    <w:rsid w:val="00791CF5"/>
    <w:rsid w:val="00795444"/>
    <w:rsid w:val="00803EAF"/>
    <w:rsid w:val="0080679A"/>
    <w:rsid w:val="00824C42"/>
    <w:rsid w:val="00844B90"/>
    <w:rsid w:val="008F23A7"/>
    <w:rsid w:val="009175A6"/>
    <w:rsid w:val="00956A74"/>
    <w:rsid w:val="009863DB"/>
    <w:rsid w:val="00991267"/>
    <w:rsid w:val="00A23451"/>
    <w:rsid w:val="00A41D16"/>
    <w:rsid w:val="00A54182"/>
    <w:rsid w:val="00A55428"/>
    <w:rsid w:val="00A6679B"/>
    <w:rsid w:val="00AA0F5F"/>
    <w:rsid w:val="00AA1EE4"/>
    <w:rsid w:val="00AC569A"/>
    <w:rsid w:val="00AC7B34"/>
    <w:rsid w:val="00BD4C51"/>
    <w:rsid w:val="00BD731A"/>
    <w:rsid w:val="00C53494"/>
    <w:rsid w:val="00C63571"/>
    <w:rsid w:val="00D011CF"/>
    <w:rsid w:val="00D36822"/>
    <w:rsid w:val="00D61F45"/>
    <w:rsid w:val="00D83E67"/>
    <w:rsid w:val="00D91F8F"/>
    <w:rsid w:val="00DB618C"/>
    <w:rsid w:val="00DC1D0F"/>
    <w:rsid w:val="00DC29E7"/>
    <w:rsid w:val="00E10ABE"/>
    <w:rsid w:val="00E45ECF"/>
    <w:rsid w:val="00EB26A3"/>
    <w:rsid w:val="00F029D8"/>
    <w:rsid w:val="00F059C9"/>
    <w:rsid w:val="00F13D77"/>
    <w:rsid w:val="00F30917"/>
    <w:rsid w:val="00F61231"/>
    <w:rsid w:val="00F919D9"/>
    <w:rsid w:val="00FD70DB"/>
    <w:rsid w:val="00FF2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C5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4C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BD4C51"/>
    <w:pPr>
      <w:ind w:left="720"/>
      <w:contextualSpacing/>
    </w:pPr>
  </w:style>
  <w:style w:type="table" w:styleId="a4">
    <w:name w:val="Table Grid"/>
    <w:basedOn w:val="a1"/>
    <w:uiPriority w:val="39"/>
    <w:rsid w:val="00674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912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126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C5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4C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BD4C51"/>
    <w:pPr>
      <w:ind w:left="720"/>
      <w:contextualSpacing/>
    </w:pPr>
  </w:style>
  <w:style w:type="table" w:styleId="a4">
    <w:name w:val="Table Grid"/>
    <w:basedOn w:val="a1"/>
    <w:uiPriority w:val="39"/>
    <w:rsid w:val="00674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912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126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8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6AE23-34FC-425D-A569-FF8D97F88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3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28</cp:revision>
  <cp:lastPrinted>2023-01-12T10:23:00Z</cp:lastPrinted>
  <dcterms:created xsi:type="dcterms:W3CDTF">2019-01-21T11:39:00Z</dcterms:created>
  <dcterms:modified xsi:type="dcterms:W3CDTF">2023-01-12T10:25:00Z</dcterms:modified>
</cp:coreProperties>
</file>